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1E" w:rsidRDefault="00097640" w:rsidP="00097640">
      <w:pPr>
        <w:jc w:val="both"/>
        <w:rPr>
          <w:rFonts w:ascii="NTPreCursivef" w:hAnsi="NTPreCursivef"/>
          <w:b/>
          <w:sz w:val="44"/>
          <w:szCs w:val="44"/>
          <w:u w:val="single"/>
        </w:rPr>
      </w:pPr>
      <w:r>
        <w:rPr>
          <w:rFonts w:ascii="NTPreCursivef" w:hAnsi="NTPreCursivef"/>
          <w:b/>
          <w:sz w:val="44"/>
          <w:szCs w:val="44"/>
          <w:u w:val="single"/>
        </w:rPr>
        <w:t>Spellings</w:t>
      </w:r>
    </w:p>
    <w:p w:rsidR="00097640" w:rsidRDefault="00097640" w:rsidP="00097640">
      <w:pPr>
        <w:jc w:val="both"/>
        <w:rPr>
          <w:rFonts w:ascii="NTPreCursivef" w:hAnsi="NTPreCursivef"/>
          <w:b/>
          <w:sz w:val="44"/>
          <w:szCs w:val="44"/>
          <w:u w:val="single"/>
        </w:rPr>
      </w:pP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brochure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chalet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champagne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chandelier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chauffeur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chef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chevron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chic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chute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machine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niche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nonchalant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parachute</w:t>
      </w:r>
    </w:p>
    <w:p w:rsidR="00097640" w:rsidRP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pistachio</w:t>
      </w:r>
    </w:p>
    <w:p w:rsidR="00097640" w:rsidRDefault="00097640" w:rsidP="00097640">
      <w:pPr>
        <w:pStyle w:val="ListParagraph"/>
        <w:numPr>
          <w:ilvl w:val="0"/>
          <w:numId w:val="1"/>
        </w:numPr>
        <w:jc w:val="both"/>
        <w:rPr>
          <w:rFonts w:ascii="NTPreCursivef" w:hAnsi="NTPreCursivef"/>
          <w:sz w:val="44"/>
          <w:szCs w:val="44"/>
        </w:rPr>
      </w:pPr>
      <w:r w:rsidRPr="00097640">
        <w:rPr>
          <w:rFonts w:ascii="NTPreCursivef" w:hAnsi="NTPreCursivef"/>
          <w:sz w:val="44"/>
          <w:szCs w:val="44"/>
        </w:rPr>
        <w:t>quiche</w:t>
      </w: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P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  <w:r>
        <w:rPr>
          <w:rFonts w:ascii="NTPreCursivef" w:hAnsi="NTPreCursivef"/>
          <w:sz w:val="44"/>
          <w:szCs w:val="44"/>
        </w:rPr>
        <w:t xml:space="preserve">See suggested activities below to help you learn your spellings for this week. You </w:t>
      </w:r>
      <w:proofErr w:type="gramStart"/>
      <w:r>
        <w:rPr>
          <w:rFonts w:ascii="NTPreCursivef" w:hAnsi="NTPreCursivef"/>
          <w:sz w:val="44"/>
          <w:szCs w:val="44"/>
        </w:rPr>
        <w:t>will be tested</w:t>
      </w:r>
      <w:proofErr w:type="gramEnd"/>
      <w:r>
        <w:rPr>
          <w:rFonts w:ascii="NTPreCursivef" w:hAnsi="NTPreCursivef"/>
          <w:sz w:val="44"/>
          <w:szCs w:val="44"/>
        </w:rPr>
        <w:t xml:space="preserve"> on these on your return to school.</w:t>
      </w: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</w:p>
    <w:p w:rsidR="00A72383" w:rsidRPr="00A72383" w:rsidRDefault="00A72383" w:rsidP="00A72383">
      <w:pPr>
        <w:jc w:val="both"/>
        <w:rPr>
          <w:rFonts w:ascii="NTPreCursivef" w:hAnsi="NTPreCursivef"/>
          <w:b/>
          <w:sz w:val="44"/>
          <w:szCs w:val="44"/>
          <w:u w:val="single"/>
        </w:rPr>
      </w:pPr>
      <w:r w:rsidRPr="00A72383">
        <w:rPr>
          <w:rFonts w:ascii="NTPreCursivef" w:hAnsi="NTPreCursivef"/>
          <w:b/>
          <w:sz w:val="44"/>
          <w:szCs w:val="44"/>
          <w:u w:val="single"/>
        </w:rPr>
        <w:lastRenderedPageBreak/>
        <w:t>Suggested Activities for Practising Your Spellings</w:t>
      </w:r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  <w:bookmarkStart w:id="0" w:name="_GoBack"/>
      <w:bookmarkEnd w:id="0"/>
    </w:p>
    <w:p w:rsidR="00A72383" w:rsidRDefault="00A72383" w:rsidP="00A72383">
      <w:pPr>
        <w:jc w:val="both"/>
        <w:rPr>
          <w:rFonts w:ascii="NTPreCursivef" w:hAnsi="NTPreCursivef"/>
          <w:sz w:val="44"/>
          <w:szCs w:val="44"/>
        </w:rPr>
      </w:pPr>
      <w:r w:rsidRPr="00A72383">
        <w:rPr>
          <w:rFonts w:ascii="NTPreCursivef" w:hAnsi="NTPreCursivef"/>
          <w:noProof/>
          <w:sz w:val="44"/>
          <w:szCs w:val="44"/>
          <w:lang w:eastAsia="en-GB"/>
        </w:rPr>
        <w:drawing>
          <wp:inline distT="0" distB="0" distL="0" distR="0">
            <wp:extent cx="6841490" cy="815295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69" cy="81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383" w:rsidSect="00C2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625"/>
    <w:multiLevelType w:val="hybridMultilevel"/>
    <w:tmpl w:val="D6CA9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A3"/>
    <w:rsid w:val="00097640"/>
    <w:rsid w:val="001027E3"/>
    <w:rsid w:val="00113213"/>
    <w:rsid w:val="002E3E8A"/>
    <w:rsid w:val="003A1ED6"/>
    <w:rsid w:val="003D49F6"/>
    <w:rsid w:val="0062041B"/>
    <w:rsid w:val="00654CEB"/>
    <w:rsid w:val="00775800"/>
    <w:rsid w:val="0081269E"/>
    <w:rsid w:val="00835BF3"/>
    <w:rsid w:val="00861543"/>
    <w:rsid w:val="00A72383"/>
    <w:rsid w:val="00BD2187"/>
    <w:rsid w:val="00C2021E"/>
    <w:rsid w:val="00C975CB"/>
    <w:rsid w:val="00D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93C8"/>
  <w15:chartTrackingRefBased/>
  <w15:docId w15:val="{115E8251-0860-40CA-ABD5-96B4365F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2</cp:revision>
  <dcterms:created xsi:type="dcterms:W3CDTF">2020-10-30T13:25:00Z</dcterms:created>
  <dcterms:modified xsi:type="dcterms:W3CDTF">2020-10-30T13:25:00Z</dcterms:modified>
</cp:coreProperties>
</file>