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A3" w:rsidRPr="00C2021E" w:rsidRDefault="00C2021E" w:rsidP="00C2021E">
      <w:pPr>
        <w:jc w:val="both"/>
        <w:rPr>
          <w:rFonts w:ascii="NTPreCursivef" w:hAnsi="NTPreCursivef"/>
          <w:b/>
          <w:sz w:val="44"/>
          <w:szCs w:val="44"/>
          <w:u w:val="single"/>
        </w:rPr>
      </w:pPr>
      <w:r w:rsidRPr="00C2021E">
        <w:rPr>
          <w:rFonts w:ascii="NTPreCursivef" w:hAnsi="NTPreCursivef"/>
          <w:b/>
          <w:sz w:val="44"/>
          <w:szCs w:val="44"/>
          <w:u w:val="single"/>
        </w:rPr>
        <w:t>PE Lesson</w:t>
      </w:r>
    </w:p>
    <w:p w:rsidR="00C2021E" w:rsidRDefault="00C2021E" w:rsidP="00C2021E">
      <w:pPr>
        <w:jc w:val="both"/>
        <w:rPr>
          <w:rFonts w:ascii="NTPreCursivef" w:hAnsi="NTPreCursivef"/>
          <w:sz w:val="44"/>
          <w:szCs w:val="44"/>
        </w:rPr>
      </w:pPr>
      <w:r>
        <w:rPr>
          <w:rFonts w:ascii="NTPreCursivef" w:hAnsi="NTPreCursivef"/>
          <w:sz w:val="44"/>
          <w:szCs w:val="44"/>
        </w:rPr>
        <w:t xml:space="preserve">This circuit training session can be completed each day. If you want to make it easier, only do five of each activity. If you want to make it harder, do five more of each activity. I have started with a 5-minute humorous warm-up video that you can do with other members of your family! Let’s get it on! </w:t>
      </w:r>
    </w:p>
    <w:p w:rsidR="00C2021E" w:rsidRDefault="00C2021E" w:rsidP="00C2021E">
      <w:pPr>
        <w:jc w:val="both"/>
        <w:rPr>
          <w:rFonts w:ascii="NTPreCursivef" w:hAnsi="NTPreCursivef"/>
          <w:sz w:val="44"/>
          <w:szCs w:val="44"/>
        </w:rPr>
      </w:pPr>
    </w:p>
    <w:p w:rsidR="00C2021E" w:rsidRDefault="00C2021E" w:rsidP="00C2021E">
      <w:pPr>
        <w:jc w:val="both"/>
        <w:rPr>
          <w:rFonts w:ascii="NTPreCursivef" w:hAnsi="NTPreCursivef"/>
          <w:sz w:val="44"/>
          <w:szCs w:val="44"/>
        </w:rPr>
      </w:pPr>
      <w:r w:rsidRPr="000432C6">
        <w:rPr>
          <w:rFonts w:ascii="NTPreCursivef" w:hAnsi="NTPreCursivef"/>
          <w:sz w:val="44"/>
          <w:szCs w:val="44"/>
          <w:u w:val="single"/>
        </w:rPr>
        <w:t>Warm-up:</w:t>
      </w:r>
      <w:r w:rsidR="000432C6" w:rsidRPr="000432C6">
        <w:rPr>
          <w:rFonts w:ascii="NTPreCursivef" w:hAnsi="NTPreCursivef"/>
          <w:sz w:val="44"/>
          <w:szCs w:val="44"/>
          <w:u w:val="single"/>
        </w:rPr>
        <w:t xml:space="preserve"> </w:t>
      </w:r>
      <w:hyperlink r:id="rId4" w:history="1">
        <w:r w:rsidR="000432C6" w:rsidRPr="00D543E3">
          <w:rPr>
            <w:rStyle w:val="Hyperlink"/>
            <w:rFonts w:ascii="NTPreCursivef" w:hAnsi="NTPreCursivef"/>
            <w:sz w:val="44"/>
            <w:szCs w:val="44"/>
          </w:rPr>
          <w:t>https://www.youtube.com/watch?v=ldAA5_3AB8I&amp;feature=youtu.be</w:t>
        </w:r>
      </w:hyperlink>
    </w:p>
    <w:p w:rsidR="00C2021E" w:rsidRDefault="00F70AE4" w:rsidP="00C2021E">
      <w:pPr>
        <w:jc w:val="both"/>
        <w:rPr>
          <w:rFonts w:ascii="NTPreCursivef" w:hAnsi="NTPreCursivef"/>
          <w:sz w:val="44"/>
          <w:szCs w:val="44"/>
        </w:rPr>
      </w:pPr>
      <w:r w:rsidRPr="00175004">
        <w:rPr>
          <w:rFonts w:ascii="NTPreCursivef" w:hAnsi="NTPreCursivef"/>
          <w:noProof/>
          <w:sz w:val="44"/>
          <w:szCs w:val="44"/>
          <w:u w:val="single"/>
          <w:lang w:eastAsia="en-GB"/>
        </w:rPr>
        <w:drawing>
          <wp:anchor distT="0" distB="0" distL="114300" distR="114300" simplePos="0" relativeHeight="251659264" behindDoc="1" locked="0" layoutInCell="1" allowOverlap="1" wp14:anchorId="1272C12D" wp14:editId="57698C0D">
            <wp:simplePos x="0" y="0"/>
            <wp:positionH relativeFrom="margin">
              <wp:align>left</wp:align>
            </wp:positionH>
            <wp:positionV relativeFrom="paragraph">
              <wp:posOffset>308610</wp:posOffset>
            </wp:positionV>
            <wp:extent cx="1902460" cy="1358900"/>
            <wp:effectExtent l="19050" t="19050" r="21590" b="12700"/>
            <wp:wrapNone/>
            <wp:docPr id="2" name="Picture 2" descr="Description: http://www.trec-nutrition.co.uk/news/wp-content/uploads/2012/10/classic-push-up_push-up-vari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trec-nutrition.co.uk/news/wp-content/uploads/2012/10/classic-push-up_push-up-variation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460" cy="135890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C2021E" w:rsidRPr="00175004">
        <w:rPr>
          <w:rFonts w:ascii="NTPreCursivef" w:hAnsi="NTPreCursivef"/>
          <w:sz w:val="44"/>
          <w:szCs w:val="44"/>
          <w:u w:val="single"/>
        </w:rPr>
        <w:t>Activity 1</w:t>
      </w:r>
      <w:r w:rsidR="00C2021E">
        <w:rPr>
          <w:rFonts w:ascii="NTPreCursivef" w:hAnsi="NTPreCursivef"/>
          <w:sz w:val="44"/>
          <w:szCs w:val="44"/>
        </w:rPr>
        <w:t>: press-ups x 10</w:t>
      </w:r>
    </w:p>
    <w:p w:rsidR="00C2021E" w:rsidRDefault="00C2021E" w:rsidP="00C2021E">
      <w:pPr>
        <w:jc w:val="both"/>
        <w:rPr>
          <w:rFonts w:ascii="NTPreCursivef" w:hAnsi="NTPreCursivef"/>
          <w:sz w:val="44"/>
          <w:szCs w:val="44"/>
        </w:rPr>
      </w:pPr>
    </w:p>
    <w:p w:rsidR="00F70AE4" w:rsidRDefault="00F70AE4" w:rsidP="00C2021E">
      <w:pPr>
        <w:jc w:val="both"/>
        <w:rPr>
          <w:rFonts w:ascii="NTPreCursivef" w:hAnsi="NTPreCursivef"/>
          <w:sz w:val="44"/>
          <w:szCs w:val="44"/>
        </w:rPr>
      </w:pPr>
    </w:p>
    <w:p w:rsidR="00F70AE4" w:rsidRDefault="00F70AE4" w:rsidP="00C2021E">
      <w:pPr>
        <w:jc w:val="both"/>
        <w:rPr>
          <w:rFonts w:ascii="NTPreCursivef" w:hAnsi="NTPreCursivef"/>
          <w:sz w:val="44"/>
          <w:szCs w:val="44"/>
        </w:rPr>
      </w:pPr>
    </w:p>
    <w:p w:rsidR="00C2021E" w:rsidRDefault="00C2021E" w:rsidP="00C2021E">
      <w:pPr>
        <w:jc w:val="both"/>
        <w:rPr>
          <w:rFonts w:ascii="NTPreCursivef" w:hAnsi="NTPreCursivef"/>
          <w:sz w:val="44"/>
          <w:szCs w:val="44"/>
        </w:rPr>
      </w:pPr>
      <w:r w:rsidRPr="00175004">
        <w:rPr>
          <w:rFonts w:ascii="NTPreCursivef" w:hAnsi="NTPreCursivef"/>
          <w:sz w:val="44"/>
          <w:szCs w:val="44"/>
          <w:u w:val="single"/>
        </w:rPr>
        <w:t>Activity 2</w:t>
      </w:r>
      <w:r>
        <w:rPr>
          <w:rFonts w:ascii="NTPreCursivef" w:hAnsi="NTPreCursivef"/>
          <w:sz w:val="44"/>
          <w:szCs w:val="44"/>
        </w:rPr>
        <w:t>: sit-ups x 10</w:t>
      </w:r>
    </w:p>
    <w:p w:rsidR="00C2021E" w:rsidRDefault="00F70AE4" w:rsidP="00C2021E">
      <w:pPr>
        <w:jc w:val="both"/>
        <w:rPr>
          <w:rFonts w:ascii="NTPreCursivef" w:hAnsi="NTPreCursivef"/>
          <w:sz w:val="44"/>
          <w:szCs w:val="44"/>
        </w:rPr>
      </w:pPr>
      <w:r w:rsidRPr="00175004">
        <w:rPr>
          <w:rFonts w:ascii="NTPreCursivef" w:hAnsi="NTPreCursivef"/>
          <w:noProof/>
          <w:sz w:val="44"/>
          <w:szCs w:val="44"/>
          <w:u w:val="single"/>
          <w:lang w:eastAsia="en-GB"/>
        </w:rPr>
        <w:drawing>
          <wp:anchor distT="0" distB="0" distL="114300" distR="114300" simplePos="0" relativeHeight="251660288" behindDoc="1" locked="0" layoutInCell="1" allowOverlap="1" wp14:anchorId="3976DF80" wp14:editId="20691335">
            <wp:simplePos x="0" y="0"/>
            <wp:positionH relativeFrom="margin">
              <wp:align>left</wp:align>
            </wp:positionH>
            <wp:positionV relativeFrom="paragraph">
              <wp:posOffset>431165</wp:posOffset>
            </wp:positionV>
            <wp:extent cx="1856740" cy="1685290"/>
            <wp:effectExtent l="19050" t="19050" r="10160" b="10160"/>
            <wp:wrapNone/>
            <wp:docPr id="3" name="Picture 3" descr="Description: http://cdn.running.competitor.com/files/2012/09/body-weight-squats-up-down-gi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cdn.running.competitor.com/files/2012/09/body-weight-squats-up-down-girl.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740" cy="168529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C2021E" w:rsidRPr="00175004">
        <w:rPr>
          <w:rFonts w:ascii="NTPreCursivef" w:hAnsi="NTPreCursivef"/>
          <w:sz w:val="44"/>
          <w:szCs w:val="44"/>
          <w:u w:val="single"/>
        </w:rPr>
        <w:t>Activity 3</w:t>
      </w:r>
      <w:r w:rsidR="00C2021E">
        <w:rPr>
          <w:rFonts w:ascii="NTPreCursivef" w:hAnsi="NTPreCursivef"/>
          <w:sz w:val="44"/>
          <w:szCs w:val="44"/>
        </w:rPr>
        <w:t>: squats x 10</w:t>
      </w:r>
    </w:p>
    <w:p w:rsidR="00C2021E" w:rsidRDefault="00C2021E" w:rsidP="00C2021E">
      <w:pPr>
        <w:jc w:val="both"/>
        <w:rPr>
          <w:rFonts w:ascii="NTPreCursivef" w:hAnsi="NTPreCursivef"/>
          <w:sz w:val="44"/>
          <w:szCs w:val="44"/>
        </w:rPr>
      </w:pPr>
    </w:p>
    <w:p w:rsidR="00F70AE4" w:rsidRDefault="00F70AE4" w:rsidP="00C2021E">
      <w:pPr>
        <w:jc w:val="both"/>
        <w:rPr>
          <w:rFonts w:ascii="NTPreCursivef" w:hAnsi="NTPreCursivef"/>
          <w:sz w:val="44"/>
          <w:szCs w:val="44"/>
        </w:rPr>
      </w:pPr>
    </w:p>
    <w:p w:rsidR="00F70AE4" w:rsidRDefault="00F70AE4" w:rsidP="00C2021E">
      <w:pPr>
        <w:jc w:val="both"/>
        <w:rPr>
          <w:rFonts w:ascii="NTPreCursivef" w:hAnsi="NTPreCursivef"/>
          <w:sz w:val="44"/>
          <w:szCs w:val="44"/>
        </w:rPr>
      </w:pPr>
    </w:p>
    <w:p w:rsidR="00F70AE4" w:rsidRDefault="00F70AE4" w:rsidP="00C2021E">
      <w:pPr>
        <w:jc w:val="both"/>
        <w:rPr>
          <w:rFonts w:ascii="NTPreCursivef" w:hAnsi="NTPreCursivef"/>
          <w:sz w:val="44"/>
          <w:szCs w:val="44"/>
        </w:rPr>
      </w:pPr>
    </w:p>
    <w:p w:rsidR="00175004" w:rsidRDefault="00175004" w:rsidP="00C2021E">
      <w:pPr>
        <w:jc w:val="both"/>
        <w:rPr>
          <w:rFonts w:ascii="NTPreCursivef" w:hAnsi="NTPreCursivef"/>
          <w:sz w:val="44"/>
          <w:szCs w:val="44"/>
          <w:u w:val="single"/>
        </w:rPr>
      </w:pPr>
    </w:p>
    <w:p w:rsidR="00C2021E" w:rsidRDefault="00C2021E" w:rsidP="00C2021E">
      <w:pPr>
        <w:jc w:val="both"/>
        <w:rPr>
          <w:rFonts w:ascii="NTPreCursivef" w:hAnsi="NTPreCursivef"/>
          <w:sz w:val="44"/>
          <w:szCs w:val="44"/>
        </w:rPr>
      </w:pPr>
      <w:r w:rsidRPr="00175004">
        <w:rPr>
          <w:rFonts w:ascii="NTPreCursivef" w:hAnsi="NTPreCursivef"/>
          <w:sz w:val="44"/>
          <w:szCs w:val="44"/>
          <w:u w:val="single"/>
        </w:rPr>
        <w:t>Activity 4</w:t>
      </w:r>
      <w:r>
        <w:rPr>
          <w:rFonts w:ascii="NTPreCursivef" w:hAnsi="NTPreCursivef"/>
          <w:sz w:val="44"/>
          <w:szCs w:val="44"/>
        </w:rPr>
        <w:t>: squat thrusts x 30</w:t>
      </w:r>
    </w:p>
    <w:p w:rsidR="00C2021E" w:rsidRDefault="00175004" w:rsidP="00C2021E">
      <w:pPr>
        <w:jc w:val="both"/>
        <w:rPr>
          <w:rFonts w:ascii="NTPreCursivef" w:hAnsi="NTPreCursivef"/>
          <w:sz w:val="44"/>
          <w:szCs w:val="44"/>
        </w:rPr>
      </w:pPr>
      <w:r>
        <w:rPr>
          <w:noProof/>
          <w:lang w:eastAsia="en-GB"/>
        </w:rPr>
        <w:drawing>
          <wp:inline distT="0" distB="0" distL="0" distR="0">
            <wp:extent cx="2840080" cy="2257425"/>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5932" cy="2262076"/>
                    </a:xfrm>
                    <a:prstGeom prst="rect">
                      <a:avLst/>
                    </a:prstGeom>
                    <a:noFill/>
                    <a:ln>
                      <a:noFill/>
                    </a:ln>
                  </pic:spPr>
                </pic:pic>
              </a:graphicData>
            </a:graphic>
          </wp:inline>
        </w:drawing>
      </w:r>
    </w:p>
    <w:p w:rsidR="00C2021E" w:rsidRDefault="00C2021E" w:rsidP="00C2021E">
      <w:pPr>
        <w:jc w:val="both"/>
        <w:rPr>
          <w:rFonts w:ascii="NTPreCursivef" w:hAnsi="NTPreCursivef"/>
          <w:sz w:val="44"/>
          <w:szCs w:val="44"/>
        </w:rPr>
      </w:pPr>
      <w:r w:rsidRPr="00175004">
        <w:rPr>
          <w:rFonts w:ascii="NTPreCursivef" w:hAnsi="NTPreCursivef"/>
          <w:sz w:val="44"/>
          <w:szCs w:val="44"/>
          <w:u w:val="single"/>
        </w:rPr>
        <w:t>Activity 5</w:t>
      </w:r>
      <w:r>
        <w:rPr>
          <w:rFonts w:ascii="NTPreCursivef" w:hAnsi="NTPreCursivef"/>
          <w:sz w:val="44"/>
          <w:szCs w:val="44"/>
        </w:rPr>
        <w:t>: burpees x 30</w:t>
      </w:r>
    </w:p>
    <w:p w:rsidR="00050604" w:rsidRDefault="00050604" w:rsidP="00C2021E">
      <w:pPr>
        <w:jc w:val="both"/>
        <w:rPr>
          <w:rFonts w:ascii="NTPreCursivef" w:hAnsi="NTPreCursivef"/>
          <w:sz w:val="44"/>
          <w:szCs w:val="44"/>
        </w:rPr>
      </w:pPr>
      <w:r>
        <w:rPr>
          <w:rFonts w:ascii="NTPreCursivef" w:hAnsi="NTPreCursivef"/>
          <w:noProof/>
          <w:sz w:val="44"/>
          <w:szCs w:val="4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496050" cy="2717800"/>
            <wp:effectExtent l="0" t="0" r="0" b="6350"/>
            <wp:wrapTight wrapText="bothSides">
              <wp:wrapPolygon edited="0">
                <wp:start x="0" y="0"/>
                <wp:lineTo x="0" y="21499"/>
                <wp:lineTo x="21537" y="21499"/>
                <wp:lineTo x="21537" y="0"/>
                <wp:lineTo x="0" y="0"/>
              </wp:wrapPolygon>
            </wp:wrapTight>
            <wp:docPr id="1" name="Picture 1" descr="http://marinesmagazine.dodlive.mil/files/2009/08/marines_bur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inesmagazine.dodlive.mil/files/2009/08/marines_burpe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96050" cy="271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21E" w:rsidRDefault="00C2021E" w:rsidP="00C2021E">
      <w:pPr>
        <w:jc w:val="both"/>
        <w:rPr>
          <w:rFonts w:ascii="NTPreCursivef" w:hAnsi="NTPreCursivef"/>
          <w:sz w:val="44"/>
          <w:szCs w:val="44"/>
        </w:rPr>
      </w:pPr>
      <w:r w:rsidRPr="00175004">
        <w:rPr>
          <w:rFonts w:ascii="NTPreCursivef" w:hAnsi="NTPreCursivef"/>
          <w:sz w:val="44"/>
          <w:szCs w:val="44"/>
          <w:u w:val="single"/>
        </w:rPr>
        <w:t>Activity 6</w:t>
      </w:r>
      <w:r>
        <w:rPr>
          <w:rFonts w:ascii="NTPreCursivef" w:hAnsi="NTPreCursivef"/>
          <w:sz w:val="44"/>
          <w:szCs w:val="44"/>
        </w:rPr>
        <w:t>: star jumps x 30</w:t>
      </w:r>
    </w:p>
    <w:p w:rsidR="002E3E8A" w:rsidRDefault="002E3E8A" w:rsidP="00C2021E">
      <w:pPr>
        <w:jc w:val="both"/>
        <w:rPr>
          <w:rFonts w:ascii="NTPreCursivef" w:hAnsi="NTPreCursivef"/>
          <w:sz w:val="44"/>
          <w:szCs w:val="44"/>
        </w:rPr>
      </w:pPr>
      <w:r w:rsidRPr="00175004">
        <w:rPr>
          <w:rFonts w:ascii="NTPreCursivef" w:hAnsi="NTPreCursivef"/>
          <w:sz w:val="44"/>
          <w:szCs w:val="44"/>
          <w:u w:val="single"/>
        </w:rPr>
        <w:lastRenderedPageBreak/>
        <w:t>Activity 7</w:t>
      </w:r>
      <w:r>
        <w:rPr>
          <w:rFonts w:ascii="NTPreCursivef" w:hAnsi="NTPreCursivef"/>
          <w:sz w:val="44"/>
          <w:szCs w:val="44"/>
        </w:rPr>
        <w:t>: your favourite dance/</w:t>
      </w:r>
      <w:proofErr w:type="spellStart"/>
      <w:r>
        <w:rPr>
          <w:rFonts w:ascii="NTPreCursivef" w:hAnsi="NTPreCursivef"/>
          <w:sz w:val="44"/>
          <w:szCs w:val="44"/>
        </w:rPr>
        <w:t>Tik</w:t>
      </w:r>
      <w:proofErr w:type="spellEnd"/>
      <w:r>
        <w:rPr>
          <w:rFonts w:ascii="NTPreCursivef" w:hAnsi="NTPreCursivef"/>
          <w:sz w:val="44"/>
          <w:szCs w:val="44"/>
        </w:rPr>
        <w:t xml:space="preserve"> </w:t>
      </w:r>
      <w:proofErr w:type="spellStart"/>
      <w:r>
        <w:rPr>
          <w:rFonts w:ascii="NTPreCursivef" w:hAnsi="NTPreCursivef"/>
          <w:sz w:val="44"/>
          <w:szCs w:val="44"/>
        </w:rPr>
        <w:t>Tok</w:t>
      </w:r>
      <w:proofErr w:type="spellEnd"/>
      <w:r>
        <w:rPr>
          <w:rFonts w:ascii="NTPreCursivef" w:hAnsi="NTPreCursivef"/>
          <w:sz w:val="44"/>
          <w:szCs w:val="44"/>
        </w:rPr>
        <w:t xml:space="preserve"> video. One of my favourites is the Cha </w:t>
      </w:r>
      <w:proofErr w:type="spellStart"/>
      <w:r>
        <w:rPr>
          <w:rFonts w:ascii="NTPreCursivef" w:hAnsi="NTPreCursivef"/>
          <w:sz w:val="44"/>
          <w:szCs w:val="44"/>
        </w:rPr>
        <w:t>Cha</w:t>
      </w:r>
      <w:proofErr w:type="spellEnd"/>
      <w:r>
        <w:rPr>
          <w:rFonts w:ascii="NTPreCursivef" w:hAnsi="NTPreCursivef"/>
          <w:sz w:val="44"/>
          <w:szCs w:val="44"/>
        </w:rPr>
        <w:t xml:space="preserve"> Slide: </w:t>
      </w:r>
      <w:hyperlink r:id="rId10" w:history="1">
        <w:r w:rsidR="000432C6" w:rsidRPr="00D543E3">
          <w:rPr>
            <w:rStyle w:val="Hyperlink"/>
            <w:rFonts w:ascii="NTPreCursivef" w:hAnsi="NTPreCursivef"/>
            <w:sz w:val="44"/>
            <w:szCs w:val="44"/>
          </w:rPr>
          <w:t>https://www.youtube.com/watch?v=wZv62ShoStY&amp;feature=youtu.be</w:t>
        </w:r>
      </w:hyperlink>
    </w:p>
    <w:p w:rsidR="00D31FA3" w:rsidRDefault="00C2021E" w:rsidP="00C2021E">
      <w:pPr>
        <w:jc w:val="both"/>
      </w:pPr>
      <w:r w:rsidRPr="00175004">
        <w:rPr>
          <w:rFonts w:ascii="NTPreCursivef" w:hAnsi="NTPreCursivef"/>
          <w:sz w:val="44"/>
          <w:szCs w:val="44"/>
          <w:u w:val="single"/>
        </w:rPr>
        <w:t>Cool-down</w:t>
      </w:r>
      <w:r>
        <w:rPr>
          <w:rFonts w:ascii="NTPreCursivef" w:hAnsi="NTPreCursivef"/>
          <w:sz w:val="44"/>
          <w:szCs w:val="44"/>
        </w:rPr>
        <w:t xml:space="preserve">: </w:t>
      </w:r>
      <w:hyperlink r:id="rId11" w:history="1">
        <w:r w:rsidR="000432C6" w:rsidRPr="00D543E3">
          <w:rPr>
            <w:rStyle w:val="Hyperlink"/>
            <w:rFonts w:ascii="NTPreCursivef" w:hAnsi="NTPreCursivef"/>
            <w:sz w:val="44"/>
            <w:szCs w:val="44"/>
          </w:rPr>
          <w:t>https://www.youtube.com/watch?v=7gMuN6m1Gso&amp;feature=youtu.be</w:t>
        </w:r>
      </w:hyperlink>
      <w:bookmarkStart w:id="0" w:name="_GoBack"/>
      <w:bookmarkEnd w:id="0"/>
    </w:p>
    <w:sectPr w:rsidR="00D31FA3" w:rsidSect="00C202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A3"/>
    <w:rsid w:val="000432C6"/>
    <w:rsid w:val="00050604"/>
    <w:rsid w:val="001027E3"/>
    <w:rsid w:val="00113213"/>
    <w:rsid w:val="00175004"/>
    <w:rsid w:val="002E3E8A"/>
    <w:rsid w:val="003A1ED6"/>
    <w:rsid w:val="003D49F6"/>
    <w:rsid w:val="0062041B"/>
    <w:rsid w:val="00654CEB"/>
    <w:rsid w:val="0081269E"/>
    <w:rsid w:val="00835BF3"/>
    <w:rsid w:val="00861543"/>
    <w:rsid w:val="00C2021E"/>
    <w:rsid w:val="00C975CB"/>
    <w:rsid w:val="00D31FA3"/>
    <w:rsid w:val="00F70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C37D9B"/>
  <w15:chartTrackingRefBased/>
  <w15:docId w15:val="{115E8251-0860-40CA-ABD5-96B4365F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7gMuN6m1Gso&amp;feature=youtu.be" TargetMode="External"/><Relationship Id="rId5" Type="http://schemas.openxmlformats.org/officeDocument/2006/relationships/image" Target="media/image1.jpeg"/><Relationship Id="rId10" Type="http://schemas.openxmlformats.org/officeDocument/2006/relationships/hyperlink" Target="https://www.youtube.com/watch?v=wZv62ShoStY&amp;feature=youtu.be" TargetMode="External"/><Relationship Id="rId4" Type="http://schemas.openxmlformats.org/officeDocument/2006/relationships/hyperlink" Target="https://www.youtube.com/watch?v=ldAA5_3AB8I&amp;feature=youtu.be" TargetMode="External"/><Relationship Id="rId9" Type="http://schemas.openxmlformats.org/officeDocument/2006/relationships/image" Target="http://marinesmagazine.dodlive.mil/files/2009/08/marines_burpe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Klimiuk</dc:creator>
  <cp:keywords/>
  <dc:description/>
  <cp:lastModifiedBy>Anthony and Jennifer Klimiuk</cp:lastModifiedBy>
  <cp:revision>8</cp:revision>
  <dcterms:created xsi:type="dcterms:W3CDTF">2020-10-30T13:02:00Z</dcterms:created>
  <dcterms:modified xsi:type="dcterms:W3CDTF">2020-11-01T08:18:00Z</dcterms:modified>
</cp:coreProperties>
</file>